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726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21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Алисиевича Ивана Владимировича, </w:t>
      </w:r>
      <w:r>
        <w:rPr>
          <w:rStyle w:val="cat-ExternalSystemDefinedgrp-46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6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ХМАО-Югры, Тюменской области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4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37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14.06.2024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проживающий по адресу: </w:t>
      </w:r>
      <w:r>
        <w:rPr>
          <w:rStyle w:val="cat-UserDefinedgrp-47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13.06.2024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</w:t>
      </w:r>
      <w:r>
        <w:rPr>
          <w:rStyle w:val="cat-UserDefinedgrp-4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03.04.2024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2 </w:t>
      </w:r>
      <w:r>
        <w:rPr>
          <w:rFonts w:ascii="Times New Roman" w:eastAsia="Times New Roman" w:hAnsi="Times New Roman" w:cs="Times New Roman"/>
          <w:sz w:val="25"/>
          <w:szCs w:val="25"/>
        </w:rPr>
        <w:t>ст. 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14.04.2024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Алисиевичу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03.04.2024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>. признал событие и вину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428646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.06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  <w:sz w:val="25"/>
          <w:szCs w:val="25"/>
        </w:rPr>
        <w:t>с объяснением «</w:t>
      </w:r>
      <w:r>
        <w:rPr>
          <w:rFonts w:ascii="Times New Roman" w:eastAsia="Times New Roman" w:hAnsi="Times New Roman" w:cs="Times New Roman"/>
          <w:sz w:val="25"/>
          <w:szCs w:val="25"/>
        </w:rPr>
        <w:t>не было возможности оплатить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</w:t>
      </w:r>
      <w:r>
        <w:rPr>
          <w:rFonts w:ascii="Times New Roman" w:eastAsia="Times New Roman" w:hAnsi="Times New Roman" w:cs="Times New Roman"/>
          <w:sz w:val="25"/>
          <w:szCs w:val="25"/>
        </w:rPr>
        <w:t>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8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03.04.2024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2 </w:t>
      </w:r>
      <w:r>
        <w:rPr>
          <w:rFonts w:ascii="Times New Roman" w:eastAsia="Times New Roman" w:hAnsi="Times New Roman" w:cs="Times New Roman"/>
          <w:sz w:val="25"/>
          <w:szCs w:val="25"/>
        </w:rPr>
        <w:t>ст. 12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14.04.2024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 карточкой правонарушения;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Алисиевичем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13.06.2024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Алисиевича И.В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Алисиевича Ивана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 шестьсот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</w:t>
      </w:r>
      <w:r>
        <w:rPr>
          <w:rFonts w:ascii="Times New Roman" w:eastAsia="Times New Roman" w:hAnsi="Times New Roman" w:cs="Times New Roman"/>
          <w:sz w:val="25"/>
          <w:szCs w:val="25"/>
        </w:rPr>
        <w:t>7262420113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</w:p>
    <w:p>
      <w:pPr>
        <w:spacing w:before="0" w:after="0"/>
        <w:ind w:left="20" w:right="20" w:firstLine="560"/>
        <w:jc w:val="both"/>
        <w:rPr>
          <w:sz w:val="12"/>
          <w:szCs w:val="1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0" w:right="20" w:firstLine="560"/>
        <w:jc w:val="both"/>
        <w:rPr>
          <w:sz w:val="27"/>
          <w:szCs w:val="27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6rplc-7">
    <w:name w:val="cat-PassportData grp-36 rplc-7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PassportDatagrp-37rplc-11">
    <w:name w:val="cat-PassportData grp-37 rplc-11"/>
    <w:basedOn w:val="DefaultParagraphFont"/>
  </w:style>
  <w:style w:type="character" w:customStyle="1" w:styleId="cat-UserDefinedgrp-47rplc-14">
    <w:name w:val="cat-UserDefined grp-47 rplc-14"/>
    <w:basedOn w:val="DefaultParagraphFont"/>
  </w:style>
  <w:style w:type="character" w:customStyle="1" w:styleId="cat-UserDefinedgrp-48rplc-18">
    <w:name w:val="cat-UserDefined grp-48 rplc-18"/>
    <w:basedOn w:val="DefaultParagraphFont"/>
  </w:style>
  <w:style w:type="character" w:customStyle="1" w:styleId="cat-UserDefinedgrp-48rplc-29">
    <w:name w:val="cat-UserDefined grp-48 rplc-29"/>
    <w:basedOn w:val="DefaultParagraphFont"/>
  </w:style>
  <w:style w:type="character" w:customStyle="1" w:styleId="cat-UserDefinedgrp-49rplc-49">
    <w:name w:val="cat-UserDefined grp-49 rplc-49"/>
    <w:basedOn w:val="DefaultParagraphFont"/>
  </w:style>
  <w:style w:type="character" w:customStyle="1" w:styleId="cat-UserDefinedgrp-50rplc-52">
    <w:name w:val="cat-UserDefined grp-50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